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3D" w:rsidRPr="00EC273D" w:rsidRDefault="00EC273D" w:rsidP="00EC27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3D">
        <w:rPr>
          <w:rFonts w:ascii="Times New Roman" w:hAnsi="Times New Roman" w:cs="Times New Roman"/>
          <w:b/>
          <w:sz w:val="28"/>
          <w:szCs w:val="28"/>
        </w:rPr>
        <w:t>ДОЛЖНОСТНЫЕ ИНСТРУКЦИИ</w:t>
      </w:r>
    </w:p>
    <w:p w:rsidR="00EC273D" w:rsidRPr="00EC273D" w:rsidRDefault="00EC273D" w:rsidP="00EC27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3D">
        <w:rPr>
          <w:rFonts w:ascii="Times New Roman" w:hAnsi="Times New Roman" w:cs="Times New Roman"/>
          <w:b/>
          <w:sz w:val="28"/>
          <w:szCs w:val="28"/>
        </w:rPr>
        <w:t>офис-регистратора</w:t>
      </w:r>
    </w:p>
    <w:p w:rsidR="00EC273D" w:rsidRPr="00EC273D" w:rsidRDefault="00EC273D" w:rsidP="00EC273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3D">
        <w:rPr>
          <w:rFonts w:ascii="Times New Roman" w:hAnsi="Times New Roman" w:cs="Times New Roman"/>
          <w:b/>
          <w:sz w:val="24"/>
          <w:szCs w:val="24"/>
        </w:rPr>
        <w:t>утверждены ректором КГТУ им. 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C273D">
        <w:rPr>
          <w:rFonts w:ascii="Times New Roman" w:hAnsi="Times New Roman" w:cs="Times New Roman"/>
          <w:b/>
          <w:sz w:val="24"/>
          <w:szCs w:val="24"/>
        </w:rPr>
        <w:t>Раззакова</w:t>
      </w:r>
      <w:proofErr w:type="spellEnd"/>
      <w:r w:rsidRPr="00EC273D">
        <w:rPr>
          <w:rFonts w:ascii="Times New Roman" w:hAnsi="Times New Roman" w:cs="Times New Roman"/>
          <w:b/>
          <w:sz w:val="24"/>
          <w:szCs w:val="24"/>
        </w:rPr>
        <w:t xml:space="preserve"> от 28 июня 2013 г.</w:t>
      </w:r>
    </w:p>
    <w:p w:rsidR="00EC273D" w:rsidRPr="00EC273D" w:rsidRDefault="00EC273D" w:rsidP="00EC27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3D">
        <w:rPr>
          <w:rFonts w:ascii="Times New Roman" w:hAnsi="Times New Roman" w:cs="Times New Roman"/>
          <w:b/>
          <w:sz w:val="28"/>
          <w:szCs w:val="28"/>
        </w:rPr>
        <w:t>1.</w:t>
      </w:r>
      <w:r w:rsidRPr="00EC273D">
        <w:rPr>
          <w:rFonts w:ascii="Times New Roman" w:hAnsi="Times New Roman" w:cs="Times New Roman"/>
          <w:b/>
          <w:sz w:val="28"/>
          <w:szCs w:val="28"/>
        </w:rPr>
        <w:tab/>
        <w:t>Общие положения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1.1.</w:t>
      </w:r>
      <w:r w:rsidRPr="00EC273D">
        <w:rPr>
          <w:rFonts w:ascii="Times New Roman" w:hAnsi="Times New Roman" w:cs="Times New Roman"/>
          <w:sz w:val="28"/>
          <w:szCs w:val="28"/>
        </w:rPr>
        <w:tab/>
        <w:t>Настоящие должностные инструкции определяют  должностные  обязанности, права и ответственность офис – регистратора.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1.2.</w:t>
      </w:r>
      <w:r w:rsidRPr="00EC273D">
        <w:rPr>
          <w:rFonts w:ascii="Times New Roman" w:hAnsi="Times New Roman" w:cs="Times New Roman"/>
          <w:sz w:val="28"/>
          <w:szCs w:val="28"/>
        </w:rPr>
        <w:tab/>
        <w:t>На должность офис-регистратора назначаются лица, имеющее высшее профессиональное образование с опытом работы в области организации учебного процесса не менее 3-х лет.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1.3.</w:t>
      </w:r>
      <w:r w:rsidRPr="00EC273D">
        <w:rPr>
          <w:rFonts w:ascii="Times New Roman" w:hAnsi="Times New Roman" w:cs="Times New Roman"/>
          <w:sz w:val="28"/>
          <w:szCs w:val="28"/>
        </w:rPr>
        <w:tab/>
        <w:t xml:space="preserve">Офис – регистратор осуществляет планирование и организацию учебного процесса в соответствии с принципами кредитной технологии обучения и в своей деятельности должен руководствоваться нормативными документами </w:t>
      </w:r>
      <w:proofErr w:type="spellStart"/>
      <w:r w:rsidRPr="00EC273D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EC27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C273D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EC273D">
        <w:rPr>
          <w:rFonts w:ascii="Times New Roman" w:hAnsi="Times New Roman" w:cs="Times New Roman"/>
          <w:sz w:val="28"/>
          <w:szCs w:val="28"/>
        </w:rPr>
        <w:t xml:space="preserve">, КГТУ им. </w:t>
      </w:r>
      <w:proofErr w:type="spellStart"/>
      <w:r w:rsidRPr="00EC273D">
        <w:rPr>
          <w:rFonts w:ascii="Times New Roman" w:hAnsi="Times New Roman" w:cs="Times New Roman"/>
          <w:sz w:val="28"/>
          <w:szCs w:val="28"/>
        </w:rPr>
        <w:t>И.Раззакова</w:t>
      </w:r>
      <w:proofErr w:type="spellEnd"/>
      <w:r w:rsidRPr="00EC273D">
        <w:rPr>
          <w:rFonts w:ascii="Times New Roman" w:hAnsi="Times New Roman" w:cs="Times New Roman"/>
          <w:sz w:val="28"/>
          <w:szCs w:val="28"/>
        </w:rPr>
        <w:t>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1.4.</w:t>
      </w:r>
      <w:r w:rsidRPr="00EC273D">
        <w:rPr>
          <w:rFonts w:ascii="Times New Roman" w:hAnsi="Times New Roman" w:cs="Times New Roman"/>
          <w:sz w:val="28"/>
          <w:szCs w:val="28"/>
        </w:rPr>
        <w:tab/>
        <w:t>Офис-регистратор непосредственно подчиняется руководителю учебного структурного подразделения (декану, директору), его заместителю.</w:t>
      </w:r>
    </w:p>
    <w:p w:rsidR="00EC273D" w:rsidRPr="00EC273D" w:rsidRDefault="00EC273D" w:rsidP="00EC273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3D">
        <w:rPr>
          <w:rFonts w:ascii="Times New Roman" w:hAnsi="Times New Roman" w:cs="Times New Roman"/>
          <w:b/>
          <w:sz w:val="28"/>
          <w:szCs w:val="28"/>
        </w:rPr>
        <w:t>2.</w:t>
      </w:r>
      <w:r w:rsidRPr="00EC273D">
        <w:rPr>
          <w:rFonts w:ascii="Times New Roman" w:hAnsi="Times New Roman" w:cs="Times New Roman"/>
          <w:b/>
          <w:sz w:val="28"/>
          <w:szCs w:val="28"/>
        </w:rPr>
        <w:tab/>
        <w:t>Должностные обязанности офис-регистратора:</w:t>
      </w:r>
    </w:p>
    <w:p w:rsidR="00EC273D" w:rsidRPr="00EC273D" w:rsidRDefault="00EC273D" w:rsidP="00EC27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Офис Регистрации с целью выполнения своей миссии ответственен за реализацию ниже перечисленных функций и задач по организации учебного процесса на основе кредитной технологии обучения. Этот перечень не является исчерпывающим.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2.1.</w:t>
      </w:r>
      <w:r w:rsidRPr="00EC273D">
        <w:rPr>
          <w:rFonts w:ascii="Times New Roman" w:hAnsi="Times New Roman" w:cs="Times New Roman"/>
          <w:sz w:val="28"/>
          <w:szCs w:val="28"/>
        </w:rPr>
        <w:tab/>
        <w:t>Планирование академической и методической деятельности: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координация разработок рабочих и индивидуальных учебных планов;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разработка академического календаря на предстоящий учебный год;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планирование учебной нагрузки студентов;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формирование академических потоков (групп)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составление информационных каталогов/ пакетов.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2.2.</w:t>
      </w:r>
      <w:r w:rsidRPr="00EC273D">
        <w:rPr>
          <w:rFonts w:ascii="Times New Roman" w:hAnsi="Times New Roman" w:cs="Times New Roman"/>
          <w:sz w:val="28"/>
          <w:szCs w:val="28"/>
        </w:rPr>
        <w:tab/>
        <w:t>Организация учебного процесса: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составление расписания учебных занятий на каждый семестр;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организация и проведение регистрации студентов на учебные семестры;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 xml:space="preserve">составление графика проведения текущего и итогового контроля по каждой учебной дисциплине и формирование структуры электронных экзаменационных ведомостей в соответствии с </w:t>
      </w:r>
      <w:proofErr w:type="spellStart"/>
      <w:r w:rsidRPr="00EC273D">
        <w:rPr>
          <w:rFonts w:ascii="Times New Roman" w:hAnsi="Times New Roman" w:cs="Times New Roman"/>
          <w:sz w:val="28"/>
          <w:szCs w:val="28"/>
        </w:rPr>
        <w:t>силлабусами</w:t>
      </w:r>
      <w:proofErr w:type="spellEnd"/>
      <w:r w:rsidRPr="00EC273D">
        <w:rPr>
          <w:rFonts w:ascii="Times New Roman" w:hAnsi="Times New Roman" w:cs="Times New Roman"/>
          <w:sz w:val="28"/>
          <w:szCs w:val="28"/>
        </w:rPr>
        <w:t xml:space="preserve"> учебных дисциплин;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2.3.</w:t>
      </w:r>
      <w:r w:rsidRPr="00EC273D">
        <w:rPr>
          <w:rFonts w:ascii="Times New Roman" w:hAnsi="Times New Roman" w:cs="Times New Roman"/>
          <w:sz w:val="28"/>
          <w:szCs w:val="28"/>
        </w:rPr>
        <w:tab/>
        <w:t>Контроль академической и организационно-методической деятельности, в частности: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выполнения студентами индивидуальных учебных планов;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выполнения академического календаря;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выполнения расписания учебных занятий, графика проведения текущего и итогового контроль;</w:t>
      </w:r>
    </w:p>
    <w:p w:rsidR="00EC273D" w:rsidRPr="00EC273D" w:rsidRDefault="00EC273D" w:rsidP="00EC273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своевременности заполнения электронных экзаменационных ведомостей.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2.4.</w:t>
      </w:r>
      <w:r w:rsidRPr="00EC273D">
        <w:rPr>
          <w:rFonts w:ascii="Times New Roman" w:hAnsi="Times New Roman" w:cs="Times New Roman"/>
          <w:sz w:val="28"/>
          <w:szCs w:val="28"/>
        </w:rPr>
        <w:tab/>
        <w:t>Учетно-регистрационные функции: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составление первичной базы данных по абитуриентам;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присвоение идентификационных номеров внутри Университета: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-</w:t>
      </w:r>
      <w:r w:rsidRPr="00EC273D">
        <w:rPr>
          <w:rFonts w:ascii="Times New Roman" w:hAnsi="Times New Roman" w:cs="Times New Roman"/>
          <w:sz w:val="28"/>
          <w:szCs w:val="28"/>
        </w:rPr>
        <w:tab/>
        <w:t>студентам,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C273D">
        <w:rPr>
          <w:rFonts w:ascii="Times New Roman" w:hAnsi="Times New Roman" w:cs="Times New Roman"/>
          <w:sz w:val="28"/>
          <w:szCs w:val="28"/>
        </w:rPr>
        <w:tab/>
        <w:t>учебным дисциплинам,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-</w:t>
      </w:r>
      <w:r w:rsidRPr="00EC273D">
        <w:rPr>
          <w:rFonts w:ascii="Times New Roman" w:hAnsi="Times New Roman" w:cs="Times New Roman"/>
          <w:sz w:val="28"/>
          <w:szCs w:val="28"/>
        </w:rPr>
        <w:tab/>
        <w:t>образовательным программам.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выдача студенческих билетов;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составление отчетности по всем аспектам учебной деятельности на факультете (институте);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составление академических справок (</w:t>
      </w:r>
      <w:r w:rsidRPr="00EC273D">
        <w:rPr>
          <w:rFonts w:ascii="Times New Roman" w:hAnsi="Times New Roman" w:cs="Times New Roman"/>
          <w:sz w:val="28"/>
          <w:szCs w:val="28"/>
        </w:rPr>
        <w:t>транскриптор</w:t>
      </w:r>
      <w:r w:rsidRPr="00EC273D">
        <w:rPr>
          <w:rFonts w:ascii="Times New Roman" w:hAnsi="Times New Roman" w:cs="Times New Roman"/>
          <w:sz w:val="28"/>
          <w:szCs w:val="28"/>
        </w:rPr>
        <w:t>);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учет движения контингента студентов: отчисления, восстановления, переводы, повторное обучение, предоставление испытательных сроков и академических отпусков;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учет академических достижений студентов;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подготовка и учет выдачи дипломов и Приложений к ним.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3.</w:t>
      </w:r>
      <w:r w:rsidRPr="00EC273D">
        <w:rPr>
          <w:rFonts w:ascii="Times New Roman" w:hAnsi="Times New Roman" w:cs="Times New Roman"/>
          <w:sz w:val="28"/>
          <w:szCs w:val="28"/>
        </w:rPr>
        <w:tab/>
        <w:t>В своей деятельности Офис Регистратор руководствуется нижеследующими принципами: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понимание и уважение прав каждой личности в сочетании с соблюдением принципов профессионализма и конфиденциальности;</w:t>
      </w:r>
    </w:p>
    <w:p w:rsidR="00EC273D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предоставление четкой и ясной информации об условиях приема в Университет, затратах на образование, финансовой помощи и о том, что может помочь перспективным студентам и их родителям информированное решение;</w:t>
      </w:r>
    </w:p>
    <w:p w:rsidR="007424E5" w:rsidRPr="00EC273D" w:rsidRDefault="00EC273D" w:rsidP="00EC27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C273D">
        <w:rPr>
          <w:rFonts w:ascii="Times New Roman" w:hAnsi="Times New Roman" w:cs="Times New Roman"/>
          <w:sz w:val="28"/>
          <w:szCs w:val="28"/>
        </w:rPr>
        <w:t>•</w:t>
      </w:r>
      <w:r w:rsidRPr="00EC273D">
        <w:rPr>
          <w:rFonts w:ascii="Times New Roman" w:hAnsi="Times New Roman" w:cs="Times New Roman"/>
          <w:sz w:val="28"/>
          <w:szCs w:val="28"/>
        </w:rPr>
        <w:tab/>
        <w:t>содействие в разработке и внедрении эффективных систем управления, обеспечивающих достоверность, конфиденциальность и безопасность институциональной информации, а также точную интерпретацию этой информации.</w:t>
      </w:r>
    </w:p>
    <w:sectPr w:rsidR="007424E5" w:rsidRPr="00EC2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73D"/>
    <w:rsid w:val="002D49D1"/>
    <w:rsid w:val="00EC273D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2021-02-19T09:50:00Z</dcterms:created>
  <dcterms:modified xsi:type="dcterms:W3CDTF">2021-02-19T09:56:00Z</dcterms:modified>
</cp:coreProperties>
</file>